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F5" w:rsidRPr="003433EC" w:rsidRDefault="004501F5" w:rsidP="004501F5">
      <w:pPr>
        <w:pStyle w:val="Normlnweb"/>
        <w:jc w:val="center"/>
        <w:rPr>
          <w:sz w:val="32"/>
          <w:szCs w:val="32"/>
        </w:rPr>
      </w:pPr>
      <w:r w:rsidRPr="003433EC">
        <w:rPr>
          <w:rStyle w:val="Siln"/>
          <w:sz w:val="32"/>
          <w:szCs w:val="32"/>
        </w:rPr>
        <w:t>Provozní řád víceúčelového hřiště  v Miloticích nad Opavou</w:t>
      </w:r>
    </w:p>
    <w:p w:rsidR="004501F5" w:rsidRDefault="004501F5" w:rsidP="004501F5">
      <w:pPr>
        <w:pStyle w:val="Normlnweb"/>
      </w:pPr>
      <w:r>
        <w:t> </w:t>
      </w:r>
    </w:p>
    <w:p w:rsidR="004501F5" w:rsidRDefault="004501F5" w:rsidP="004501F5">
      <w:pPr>
        <w:pStyle w:val="Normlnweb"/>
        <w:jc w:val="center"/>
      </w:pPr>
      <w:r>
        <w:t> </w:t>
      </w:r>
      <w:r>
        <w:rPr>
          <w:rStyle w:val="Siln"/>
        </w:rPr>
        <w:t>Čl. I</w:t>
      </w:r>
    </w:p>
    <w:p w:rsidR="004501F5" w:rsidRDefault="004501F5" w:rsidP="004501F5">
      <w:pPr>
        <w:pStyle w:val="Normlnweb"/>
        <w:jc w:val="center"/>
      </w:pPr>
      <w:r>
        <w:rPr>
          <w:rStyle w:val="Siln"/>
        </w:rPr>
        <w:t>Využívání hřiště </w:t>
      </w:r>
    </w:p>
    <w:p w:rsidR="004501F5" w:rsidRDefault="004501F5" w:rsidP="004501F5">
      <w:pPr>
        <w:pStyle w:val="Normlnweb"/>
      </w:pPr>
      <w:r>
        <w:rPr>
          <w:rStyle w:val="Siln"/>
        </w:rPr>
        <w:t>1.</w:t>
      </w:r>
      <w:r>
        <w:t xml:space="preserve">  Zřizovatelem a majitelem víceúčelového hřiště v Miloticích s umělou trávou je </w:t>
      </w:r>
      <w:proofErr w:type="gramStart"/>
      <w:r>
        <w:t>Obec  Milotice</w:t>
      </w:r>
      <w:proofErr w:type="gramEnd"/>
      <w:r>
        <w:t xml:space="preserve"> nad Opavou.</w:t>
      </w:r>
    </w:p>
    <w:p w:rsidR="004501F5" w:rsidRDefault="004501F5" w:rsidP="004501F5">
      <w:pPr>
        <w:pStyle w:val="Normlnweb"/>
      </w:pPr>
      <w:r>
        <w:rPr>
          <w:rStyle w:val="Siln"/>
        </w:rPr>
        <w:t>2. </w:t>
      </w:r>
      <w:r>
        <w:t xml:space="preserve"> Hřiště je určeno k provozování sportovních aktivit obyvatel obce Milotice všech věkových skupin. Je určeno zejména pro malou kopanou, házenou, tenis, nohejbal, volejbal, </w:t>
      </w:r>
      <w:proofErr w:type="spellStart"/>
      <w:r>
        <w:t>streetball</w:t>
      </w:r>
      <w:proofErr w:type="spellEnd"/>
      <w:r>
        <w:t xml:space="preserve">  a další míčové hry. </w:t>
      </w:r>
    </w:p>
    <w:p w:rsidR="004501F5" w:rsidRDefault="004501F5" w:rsidP="004501F5">
      <w:pPr>
        <w:pStyle w:val="Normlnweb"/>
      </w:pPr>
      <w:r>
        <w:rPr>
          <w:rStyle w:val="Siln"/>
        </w:rPr>
        <w:t>3. </w:t>
      </w:r>
      <w:r>
        <w:t xml:space="preserve"> Uživatelem hřiště může být jednotlivec nebo skupina po dohodě se správcem hřiště.</w:t>
      </w:r>
    </w:p>
    <w:p w:rsidR="004501F5" w:rsidRDefault="004501F5" w:rsidP="004501F5">
      <w:pPr>
        <w:pStyle w:val="Normlnweb"/>
      </w:pPr>
      <w:r>
        <w:rPr>
          <w:rStyle w:val="Siln"/>
        </w:rPr>
        <w:t>4.</w:t>
      </w:r>
      <w:r>
        <w:t>  Uživatel hřiště je povinen dodržovat předem dohodnutý čas a provozovat dohodnutý druh sportu. Po celou dobu dbá bezpečnostních předpisů a předpisu o ochraně majetku. Viz čl. IV.</w:t>
      </w:r>
    </w:p>
    <w:p w:rsidR="004501F5" w:rsidRDefault="004501F5" w:rsidP="004501F5">
      <w:pPr>
        <w:pStyle w:val="Normlnweb"/>
      </w:pPr>
      <w:r>
        <w:t> </w:t>
      </w:r>
    </w:p>
    <w:p w:rsidR="004501F5" w:rsidRDefault="004501F5" w:rsidP="004501F5">
      <w:pPr>
        <w:pStyle w:val="Normlnweb"/>
        <w:jc w:val="center"/>
      </w:pPr>
      <w:r>
        <w:rPr>
          <w:rStyle w:val="Siln"/>
        </w:rPr>
        <w:t>Čl. II</w:t>
      </w:r>
    </w:p>
    <w:p w:rsidR="004501F5" w:rsidRDefault="004501F5" w:rsidP="004501F5">
      <w:pPr>
        <w:pStyle w:val="Normlnweb"/>
        <w:jc w:val="center"/>
      </w:pPr>
      <w:r>
        <w:rPr>
          <w:rStyle w:val="Siln"/>
        </w:rPr>
        <w:t>Provoz a správa hřiště </w:t>
      </w:r>
    </w:p>
    <w:p w:rsidR="004501F5" w:rsidRPr="006E3A1A" w:rsidRDefault="004501F5" w:rsidP="004501F5">
      <w:pPr>
        <w:pStyle w:val="Normlnweb"/>
        <w:rPr>
          <w:b/>
          <w:bCs/>
        </w:rPr>
      </w:pPr>
      <w:r>
        <w:rPr>
          <w:rStyle w:val="Siln"/>
        </w:rPr>
        <w:t>1.</w:t>
      </w:r>
      <w:r>
        <w:t>  Za provoz hřiště odpovídá pověřený zaměstnanec obce pan:</w:t>
      </w:r>
      <w:r w:rsidR="002E0888">
        <w:rPr>
          <w:rStyle w:val="Siln"/>
        </w:rPr>
        <w:t xml:space="preserve"> Jarmil Dvorský a </w:t>
      </w:r>
      <w:proofErr w:type="gramStart"/>
      <w:r w:rsidR="002E0888">
        <w:rPr>
          <w:rStyle w:val="Siln"/>
        </w:rPr>
        <w:t xml:space="preserve">Roman </w:t>
      </w:r>
      <w:r w:rsidR="006E3A1A">
        <w:rPr>
          <w:rStyle w:val="Siln"/>
        </w:rPr>
        <w:t xml:space="preserve">   </w:t>
      </w:r>
      <w:r w:rsidR="00975DBE">
        <w:rPr>
          <w:rStyle w:val="Siln"/>
        </w:rPr>
        <w:t>Markoš</w:t>
      </w:r>
      <w:proofErr w:type="gramEnd"/>
      <w:r w:rsidR="00975DBE">
        <w:rPr>
          <w:rStyle w:val="Siln"/>
        </w:rPr>
        <w:t xml:space="preserve"> a hostinská Terez</w:t>
      </w:r>
      <w:bookmarkStart w:id="0" w:name="_GoBack"/>
      <w:bookmarkEnd w:id="0"/>
      <w:r w:rsidR="002E0888">
        <w:rPr>
          <w:rStyle w:val="Siln"/>
        </w:rPr>
        <w:t>a Machátová</w:t>
      </w:r>
    </w:p>
    <w:p w:rsidR="004501F5" w:rsidRDefault="004501F5" w:rsidP="004501F5">
      <w:pPr>
        <w:pStyle w:val="Normlnweb"/>
      </w:pPr>
      <w:r>
        <w:rPr>
          <w:rStyle w:val="Siln"/>
        </w:rPr>
        <w:t>2. </w:t>
      </w:r>
      <w:r>
        <w:t xml:space="preserve"> Plocha hřiště není volně přístupná veřejnosti, oplocení je opatřeno uzamykatelnou brankou. Denní provozní doba víceúčelového </w:t>
      </w:r>
      <w:proofErr w:type="gramStart"/>
      <w:r>
        <w:t>hřiště :</w:t>
      </w:r>
      <w:r>
        <w:rPr>
          <w:rStyle w:val="Siln"/>
        </w:rPr>
        <w:t xml:space="preserve">  0</w:t>
      </w:r>
      <w:r w:rsidR="002E0888">
        <w:rPr>
          <w:rStyle w:val="Siln"/>
        </w:rPr>
        <w:t>8</w:t>
      </w:r>
      <w:r>
        <w:rPr>
          <w:rStyle w:val="Siln"/>
        </w:rPr>
        <w:t>:00</w:t>
      </w:r>
      <w:proofErr w:type="gramEnd"/>
      <w:r>
        <w:rPr>
          <w:rStyle w:val="Siln"/>
        </w:rPr>
        <w:t xml:space="preserve"> - 21:00 hodin.</w:t>
      </w:r>
      <w:r>
        <w:t xml:space="preserve"> V jiný čas je možné využívat hřiště pouze po dohodě se zaměstnancem obce. Plochu hřiště je nutné </w:t>
      </w:r>
      <w:r w:rsidR="002E0888">
        <w:t>předem</w:t>
      </w:r>
      <w:r>
        <w:t xml:space="preserve"> zamluvit k provozování dohodnutého sportu. V případě nepříznivých klimatických podmínek - déšť, silný vítr, sněžení a silný mráz bude </w:t>
      </w:r>
      <w:proofErr w:type="gramStart"/>
      <w:r>
        <w:t xml:space="preserve">hřiště </w:t>
      </w:r>
      <w:r w:rsidR="003433EC">
        <w:t xml:space="preserve">  </w:t>
      </w:r>
      <w:r>
        <w:rPr>
          <w:rStyle w:val="Siln"/>
        </w:rPr>
        <w:t>u z a v ř e n o</w:t>
      </w:r>
      <w:r>
        <w:t xml:space="preserve"> .</w:t>
      </w:r>
      <w:proofErr w:type="gramEnd"/>
    </w:p>
    <w:p w:rsidR="004501F5" w:rsidRDefault="004501F5" w:rsidP="004501F5">
      <w:pPr>
        <w:pStyle w:val="Normlnweb"/>
      </w:pPr>
      <w:r>
        <w:rPr>
          <w:rStyle w:val="Siln"/>
        </w:rPr>
        <w:t>3. </w:t>
      </w:r>
      <w:r>
        <w:t xml:space="preserve"> Hřiště je bezplatně zpřístupněno </w:t>
      </w:r>
      <w:r w:rsidR="002E0888">
        <w:t xml:space="preserve">všem </w:t>
      </w:r>
      <w:r>
        <w:t xml:space="preserve">občanům  </w:t>
      </w:r>
    </w:p>
    <w:p w:rsidR="004501F5" w:rsidRDefault="004501F5" w:rsidP="004501F5">
      <w:pPr>
        <w:pStyle w:val="Normlnweb"/>
      </w:pPr>
      <w:r>
        <w:rPr>
          <w:rStyle w:val="Siln"/>
        </w:rPr>
        <w:t>4.</w:t>
      </w:r>
      <w:r>
        <w:t>  Jednorázové akce většího rozsahu (turnaje) schvaluje starosta Obce Milotice a vyhrazuje si stanovit podmínky k průběhu turnaje / hygienické zázemí, parkování vozidel atp./</w:t>
      </w:r>
    </w:p>
    <w:p w:rsidR="004501F5" w:rsidRDefault="004501F5" w:rsidP="004501F5">
      <w:pPr>
        <w:pStyle w:val="Normlnweb"/>
      </w:pPr>
      <w:r>
        <w:rPr>
          <w:rStyle w:val="Siln"/>
        </w:rPr>
        <w:t>5.</w:t>
      </w:r>
      <w:r>
        <w:t xml:space="preserve">  Dlouhodobý pronájem hřiště, například sportovními kluby k tréninkové činnosti atp., </w:t>
      </w:r>
      <w:r w:rsidR="002E0888">
        <w:t xml:space="preserve"> budou ohlášeny  Obci</w:t>
      </w:r>
      <w:r>
        <w:t xml:space="preserve"> Milotice</w:t>
      </w:r>
      <w:r w:rsidR="002E0888">
        <w:t xml:space="preserve"> </w:t>
      </w:r>
      <w:proofErr w:type="spellStart"/>
      <w:proofErr w:type="gramStart"/>
      <w:r w:rsidR="002E0888">
        <w:t>n.Op</w:t>
      </w:r>
      <w:proofErr w:type="spellEnd"/>
      <w:proofErr w:type="gramEnd"/>
      <w:r w:rsidR="002E0888">
        <w:t>.</w:t>
      </w:r>
      <w:r>
        <w:t xml:space="preserve">, podmínky pronájmu budou </w:t>
      </w:r>
      <w:r w:rsidR="002E0888">
        <w:t>upřesněny.</w:t>
      </w:r>
    </w:p>
    <w:p w:rsidR="004501F5" w:rsidRDefault="004501F5" w:rsidP="004501F5">
      <w:pPr>
        <w:pStyle w:val="Normlnweb"/>
      </w:pPr>
      <w:r>
        <w:rPr>
          <w:rStyle w:val="Siln"/>
        </w:rPr>
        <w:t>6. </w:t>
      </w:r>
      <w:r>
        <w:t xml:space="preserve"> Klíče od vstupní branky hřiště jsou k zapůjčení u pověřeného zaměstnance obce</w:t>
      </w:r>
      <w:r w:rsidR="002E0888">
        <w:t xml:space="preserve"> a paní hostinské</w:t>
      </w:r>
      <w:r>
        <w:t>, kde je uživatel povinen po skončení užívání vrátit, spolu se zapůjčenými věcmi /sítě, stojany na sítě, míče/.</w:t>
      </w:r>
    </w:p>
    <w:p w:rsidR="006E78C0" w:rsidRDefault="004501F5" w:rsidP="004501F5">
      <w:pPr>
        <w:pStyle w:val="Normlnweb"/>
      </w:pPr>
      <w:r w:rsidRPr="0071450A">
        <w:rPr>
          <w:rStyle w:val="Siln"/>
        </w:rPr>
        <w:t>7</w:t>
      </w:r>
      <w:r>
        <w:rPr>
          <w:rStyle w:val="Siln"/>
        </w:rPr>
        <w:t>. </w:t>
      </w:r>
      <w:r>
        <w:t xml:space="preserve"> Klíče budou z</w:t>
      </w:r>
      <w:r w:rsidR="002E0888">
        <w:t xml:space="preserve">apůjčeny pouze osobám starším </w:t>
      </w:r>
      <w:proofErr w:type="gramStart"/>
      <w:r w:rsidR="002E0888">
        <w:t>10</w:t>
      </w:r>
      <w:r>
        <w:t>-ti</w:t>
      </w:r>
      <w:proofErr w:type="gramEnd"/>
      <w:r>
        <w:t xml:space="preserve"> let.</w:t>
      </w:r>
    </w:p>
    <w:p w:rsidR="006E78C0" w:rsidRDefault="006E78C0" w:rsidP="004501F5">
      <w:pPr>
        <w:pStyle w:val="Normlnweb"/>
        <w:rPr>
          <w:rStyle w:val="Siln"/>
          <w:u w:val="single"/>
        </w:rPr>
      </w:pPr>
      <w:r>
        <w:rPr>
          <w:rStyle w:val="Siln"/>
        </w:rPr>
        <w:t>8</w:t>
      </w:r>
      <w:r w:rsidR="004501F5">
        <w:rPr>
          <w:rStyle w:val="Siln"/>
        </w:rPr>
        <w:t>. </w:t>
      </w:r>
      <w:r w:rsidR="004501F5">
        <w:t xml:space="preserve"> </w:t>
      </w:r>
      <w:r w:rsidR="004501F5" w:rsidRPr="006E3A1A">
        <w:rPr>
          <w:rStyle w:val="Siln"/>
          <w:b w:val="0"/>
        </w:rPr>
        <w:t>Uživatel si může rezervovat sportoviště telefonicky na č. </w:t>
      </w:r>
      <w:r w:rsidR="00102D28">
        <w:rPr>
          <w:rStyle w:val="Siln"/>
          <w:b w:val="0"/>
        </w:rPr>
        <w:t>602644273</w:t>
      </w:r>
    </w:p>
    <w:p w:rsidR="004501F5" w:rsidRDefault="006E78C0" w:rsidP="004501F5">
      <w:pPr>
        <w:pStyle w:val="Normlnweb"/>
      </w:pPr>
      <w:r>
        <w:rPr>
          <w:rStyle w:val="Siln"/>
        </w:rPr>
        <w:lastRenderedPageBreak/>
        <w:t xml:space="preserve"> 9</w:t>
      </w:r>
      <w:r w:rsidR="004501F5">
        <w:rPr>
          <w:rStyle w:val="Siln"/>
        </w:rPr>
        <w:t>.</w:t>
      </w:r>
      <w:r w:rsidR="006E3A1A">
        <w:rPr>
          <w:rStyle w:val="Siln"/>
        </w:rPr>
        <w:t xml:space="preserve"> </w:t>
      </w:r>
      <w:r w:rsidR="004501F5">
        <w:t>Uživatel se dostaví pro klíče ve vlastním zájmu včas před začátkem užívání tak, aby správce mohl uživateli hřiště předat k užívání. V případě, že budou termíny užívání na sebe navazovat s dalšími uživateli, dojde k předání a převzetí hřiště a klíčů v prostorách hřiště.</w:t>
      </w:r>
    </w:p>
    <w:p w:rsidR="004501F5" w:rsidRDefault="004501F5" w:rsidP="004501F5">
      <w:pPr>
        <w:pStyle w:val="Normlnweb"/>
      </w:pPr>
      <w:r>
        <w:rPr>
          <w:rStyle w:val="Siln"/>
        </w:rPr>
        <w:t>1</w:t>
      </w:r>
      <w:r w:rsidR="006E78C0">
        <w:rPr>
          <w:rStyle w:val="Siln"/>
        </w:rPr>
        <w:t>0</w:t>
      </w:r>
      <w:r>
        <w:rPr>
          <w:rStyle w:val="Siln"/>
        </w:rPr>
        <w:t>.</w:t>
      </w:r>
      <w:r>
        <w:t xml:space="preserve"> V případě zjištění jakékoliv závady na uvedeném sportovním zařízení nebo v jeho bezprostředním okolí je uživatel povinen tuto závadu neodkladně nahlásit správci hřiště.</w:t>
      </w:r>
    </w:p>
    <w:p w:rsidR="004501F5" w:rsidRDefault="004501F5" w:rsidP="004501F5">
      <w:pPr>
        <w:pStyle w:val="Normlnweb"/>
      </w:pPr>
      <w:r>
        <w:t>                                                                  </w:t>
      </w:r>
    </w:p>
    <w:p w:rsidR="004501F5" w:rsidRDefault="004501F5" w:rsidP="004501F5">
      <w:pPr>
        <w:pStyle w:val="Normlnweb"/>
      </w:pPr>
      <w:r>
        <w:t>                                                                   </w:t>
      </w:r>
      <w:r w:rsidR="006E3A1A">
        <w:rPr>
          <w:rStyle w:val="Siln"/>
        </w:rPr>
        <w:t>Čl. III</w:t>
      </w:r>
    </w:p>
    <w:p w:rsidR="004501F5" w:rsidRDefault="004501F5" w:rsidP="004501F5">
      <w:pPr>
        <w:pStyle w:val="Normlnweb"/>
      </w:pPr>
      <w:r>
        <w:rPr>
          <w:rStyle w:val="Siln"/>
        </w:rPr>
        <w:t>                                  Dodržování bezpečnosti a ochrana majetku </w:t>
      </w:r>
    </w:p>
    <w:p w:rsidR="004501F5" w:rsidRDefault="004501F5" w:rsidP="004501F5">
      <w:pPr>
        <w:pStyle w:val="Normlnweb"/>
      </w:pPr>
      <w:r>
        <w:t>1. Uvnitř oplocení hřiště a v jeho okolí je zakázáno jakékoliv znečišťování nebo poškozování plochy.</w:t>
      </w:r>
    </w:p>
    <w:p w:rsidR="004501F5" w:rsidRDefault="004501F5" w:rsidP="006E3A1A">
      <w:pPr>
        <w:pStyle w:val="Normlnweb"/>
        <w:spacing w:before="0" w:beforeAutospacing="0" w:after="0" w:afterAutospacing="0"/>
      </w:pPr>
      <w:r>
        <w:t>2. V této souvislosti zde platí:</w:t>
      </w:r>
      <w:r>
        <w:br/>
        <w:t>-  zákaz kouření</w:t>
      </w:r>
    </w:p>
    <w:p w:rsidR="004501F5" w:rsidRDefault="004501F5" w:rsidP="006E3A1A">
      <w:pPr>
        <w:pStyle w:val="Normlnweb"/>
        <w:spacing w:before="0" w:beforeAutospacing="0" w:after="0" w:afterAutospacing="0"/>
      </w:pPr>
      <w:r>
        <w:t>- zákaz vnášení</w:t>
      </w:r>
      <w:r w:rsidR="006E3A1A">
        <w:t xml:space="preserve"> jídla, sladkých nápojů a piva</w:t>
      </w:r>
    </w:p>
    <w:p w:rsidR="004501F5" w:rsidRDefault="004501F5" w:rsidP="006E3A1A">
      <w:pPr>
        <w:pStyle w:val="Normlnweb"/>
        <w:spacing w:before="0" w:beforeAutospacing="0" w:after="0" w:afterAutospacing="0"/>
      </w:pPr>
      <w:r>
        <w:t>- zákaz odhazování odpadků mimo místa k tomu určená</w:t>
      </w:r>
      <w:r>
        <w:br/>
      </w:r>
      <w:r w:rsidRPr="0071450A">
        <w:rPr>
          <w:b/>
        </w:rPr>
        <w:t xml:space="preserve">- </w:t>
      </w:r>
      <w:r w:rsidRPr="0071450A">
        <w:rPr>
          <w:rStyle w:val="Siln"/>
          <w:b w:val="0"/>
        </w:rPr>
        <w:t xml:space="preserve">zákaz vstupu v nevhodné obuvi – kopačky, tretry, boty s podpatkem </w:t>
      </w:r>
      <w:proofErr w:type="spellStart"/>
      <w:r w:rsidRPr="0071450A">
        <w:rPr>
          <w:rStyle w:val="Siln"/>
          <w:b w:val="0"/>
        </w:rPr>
        <w:t>apod</w:t>
      </w:r>
      <w:proofErr w:type="spellEnd"/>
      <w:r w:rsidRPr="0071450A">
        <w:rPr>
          <w:rStyle w:val="Siln"/>
          <w:b w:val="0"/>
        </w:rPr>
        <w:t>…</w:t>
      </w:r>
      <w:r w:rsidRPr="0071450A">
        <w:rPr>
          <w:b/>
        </w:rPr>
        <w:br/>
      </w:r>
      <w:r>
        <w:t>- zákaz manipulace s ostrými předměty</w:t>
      </w:r>
      <w:r>
        <w:br/>
        <w:t>- zákaz přemísťování pevného i mobilního zařízení hřiště  mimo stanovená místa</w:t>
      </w:r>
      <w:r>
        <w:br/>
        <w:t>- zákaz vstupu podnapilým osobám</w:t>
      </w:r>
    </w:p>
    <w:p w:rsidR="006E3A1A" w:rsidRDefault="004501F5" w:rsidP="006E3A1A">
      <w:pPr>
        <w:pStyle w:val="Normlnweb"/>
        <w:spacing w:before="0" w:beforeAutospacing="0" w:after="0" w:afterAutospacing="0"/>
      </w:pPr>
      <w:r>
        <w:t xml:space="preserve">- zákaz jízdy na kole, kolečkových bruslích, koloběžkách, skateboardech či jiných </w:t>
      </w:r>
      <w:r w:rsidR="006E3A1A">
        <w:t xml:space="preserve">     </w:t>
      </w:r>
    </w:p>
    <w:p w:rsidR="004501F5" w:rsidRDefault="006E3A1A" w:rsidP="006E3A1A">
      <w:pPr>
        <w:pStyle w:val="Normlnweb"/>
        <w:spacing w:before="0" w:beforeAutospacing="0" w:after="0" w:afterAutospacing="0"/>
      </w:pPr>
      <w:r>
        <w:t xml:space="preserve">   p</w:t>
      </w:r>
      <w:r w:rsidR="004501F5">
        <w:t>rostředcích na umělém povrchu sportoviště</w:t>
      </w:r>
    </w:p>
    <w:p w:rsidR="004501F5" w:rsidRDefault="004501F5" w:rsidP="006E3A1A">
      <w:pPr>
        <w:pStyle w:val="Normlnweb"/>
        <w:spacing w:before="0" w:beforeAutospacing="0" w:after="0" w:afterAutospacing="0"/>
      </w:pPr>
      <w:r>
        <w:t>- zákaz lezení po konstrukcích a sítích</w:t>
      </w:r>
    </w:p>
    <w:p w:rsidR="004501F5" w:rsidRDefault="004501F5" w:rsidP="006E3A1A">
      <w:pPr>
        <w:pStyle w:val="Normlnweb"/>
        <w:spacing w:before="0" w:beforeAutospacing="0" w:after="0" w:afterAutospacing="0"/>
      </w:pPr>
      <w:r>
        <w:t>- zákaz zvedání a podlézání sítí tvořících oplocení</w:t>
      </w:r>
    </w:p>
    <w:p w:rsidR="004501F5" w:rsidRDefault="004501F5" w:rsidP="006E3A1A">
      <w:pPr>
        <w:pStyle w:val="Normlnweb"/>
        <w:spacing w:before="0" w:beforeAutospacing="0" w:after="0" w:afterAutospacing="0"/>
      </w:pPr>
      <w:r>
        <w:t>- zákaz vodění psů a jiných zvířat do prostor hřiště</w:t>
      </w:r>
    </w:p>
    <w:p w:rsidR="004501F5" w:rsidRDefault="004501F5" w:rsidP="006E3A1A">
      <w:pPr>
        <w:pStyle w:val="Normlnweb"/>
        <w:spacing w:before="0" w:beforeAutospacing="0" w:after="0" w:afterAutospacing="0"/>
      </w:pPr>
      <w:r>
        <w:t xml:space="preserve">- zákaz vstupu dětem mladším 10 let bez doprovodu rodičů nebo osoby starší </w:t>
      </w:r>
      <w:proofErr w:type="gramStart"/>
      <w:r>
        <w:t>18-ti</w:t>
      </w:r>
      <w:proofErr w:type="gramEnd"/>
      <w:r>
        <w:t xml:space="preserve"> let.</w:t>
      </w:r>
    </w:p>
    <w:p w:rsidR="004501F5" w:rsidRDefault="004501F5" w:rsidP="004501F5">
      <w:pPr>
        <w:pStyle w:val="Normlnweb"/>
      </w:pPr>
      <w:r>
        <w:t>1. Každý uživatel hřiště je povinen se chovat tak, aby jeho jednáním nevznikla škoda na cizím majetku a zdraví dalších osob. Nese odpovědnost za škody způsobené, byť i z nedbalosti, na zařízeních sportovního hřiště.</w:t>
      </w:r>
    </w:p>
    <w:p w:rsidR="004501F5" w:rsidRDefault="004501F5" w:rsidP="004501F5">
      <w:pPr>
        <w:pStyle w:val="Normlnweb"/>
      </w:pPr>
      <w:r>
        <w:t xml:space="preserve">2. Obec </w:t>
      </w:r>
      <w:r w:rsidR="006E78C0">
        <w:t>Milotice</w:t>
      </w:r>
      <w:r w:rsidR="002E0888">
        <w:t xml:space="preserve"> nad Op. </w:t>
      </w:r>
      <w:r>
        <w:t xml:space="preserve"> nenese odpovědnost za škody na odložených věcech a rovněž nenese odpovědnost za škody na zdraví vzniklé při sportovní činnosti. Pobyt v areálu je na vlastní nebezpečí uživatele. Za zdraví osob mladších </w:t>
      </w:r>
      <w:proofErr w:type="gramStart"/>
      <w:r>
        <w:t>18-ti</w:t>
      </w:r>
      <w:proofErr w:type="gramEnd"/>
      <w:r>
        <w:t xml:space="preserve"> let a škodu jimi způsobenou zodpovídají jejich zákonní zástupci.</w:t>
      </w:r>
    </w:p>
    <w:p w:rsidR="004501F5" w:rsidRDefault="004501F5" w:rsidP="004501F5">
      <w:pPr>
        <w:pStyle w:val="Normlnweb"/>
      </w:pPr>
      <w:r>
        <w:t>                                                                   </w:t>
      </w:r>
      <w:r>
        <w:rPr>
          <w:rStyle w:val="Siln"/>
        </w:rPr>
        <w:t xml:space="preserve">Čl. </w:t>
      </w:r>
      <w:r w:rsidR="006E3A1A">
        <w:rPr>
          <w:rStyle w:val="Siln"/>
        </w:rPr>
        <w:t>I</w:t>
      </w:r>
      <w:r>
        <w:rPr>
          <w:rStyle w:val="Siln"/>
        </w:rPr>
        <w:t>V</w:t>
      </w:r>
    </w:p>
    <w:p w:rsidR="004501F5" w:rsidRDefault="004501F5" w:rsidP="004501F5">
      <w:pPr>
        <w:pStyle w:val="Normlnweb"/>
        <w:jc w:val="center"/>
      </w:pPr>
      <w:r>
        <w:rPr>
          <w:rStyle w:val="Siln"/>
        </w:rPr>
        <w:t>Nedodržování ustanovení provozního řádu</w:t>
      </w:r>
    </w:p>
    <w:p w:rsidR="004501F5" w:rsidRDefault="004501F5" w:rsidP="004501F5">
      <w:pPr>
        <w:pStyle w:val="Normlnweb"/>
      </w:pPr>
      <w:r>
        <w:t>1.</w:t>
      </w:r>
      <w:r w:rsidR="006E3A1A">
        <w:t xml:space="preserve"> </w:t>
      </w:r>
      <w:r>
        <w:rPr>
          <w:rStyle w:val="Siln"/>
        </w:rPr>
        <w:t>Nedodržuje-li uživatel tento provozní řád, je správce oprávněn jej z hřiště vykázat</w:t>
      </w:r>
      <w:r>
        <w:t xml:space="preserve"> a podle okolností může být jeho chování i předmětem přestupkového řízení, popřípadě předmětem šetření Policie ČR.</w:t>
      </w:r>
    </w:p>
    <w:p w:rsidR="0071450A" w:rsidRPr="006E3A1A" w:rsidRDefault="004501F5" w:rsidP="0071450A">
      <w:pPr>
        <w:pStyle w:val="Normlnweb"/>
        <w:rPr>
          <w:rStyle w:val="Siln"/>
          <w:b w:val="0"/>
        </w:rPr>
      </w:pPr>
      <w:r>
        <w:t>2. Nedodržování ustanovení podle provozního řádu nebo jiné porušování občanského soužití v souvislosti s provozem hřiště je nutno sdělit správci hřiště na tel. č. </w:t>
      </w:r>
      <w:r w:rsidR="00102D28">
        <w:t>602644273</w:t>
      </w:r>
      <w:r w:rsidR="0071450A" w:rsidRPr="006E3A1A">
        <w:rPr>
          <w:rStyle w:val="Siln"/>
          <w:b w:val="0"/>
        </w:rPr>
        <w:t>.</w:t>
      </w:r>
    </w:p>
    <w:p w:rsidR="004501F5" w:rsidRDefault="004501F5" w:rsidP="004501F5">
      <w:pPr>
        <w:pStyle w:val="Normlnweb"/>
      </w:pPr>
    </w:p>
    <w:p w:rsidR="004501F5" w:rsidRDefault="004501F5" w:rsidP="004501F5">
      <w:pPr>
        <w:pStyle w:val="Normlnweb"/>
      </w:pPr>
      <w:r>
        <w:t>                                                                   </w:t>
      </w:r>
      <w:r>
        <w:rPr>
          <w:rStyle w:val="Siln"/>
        </w:rPr>
        <w:t>Čl. VI</w:t>
      </w:r>
    </w:p>
    <w:p w:rsidR="004501F5" w:rsidRDefault="004501F5" w:rsidP="004501F5">
      <w:pPr>
        <w:pStyle w:val="Normlnweb"/>
      </w:pPr>
      <w:r>
        <w:rPr>
          <w:rStyle w:val="Siln"/>
        </w:rPr>
        <w:t>                                                        Ostatní informace</w:t>
      </w:r>
    </w:p>
    <w:p w:rsidR="004501F5" w:rsidRDefault="004501F5" w:rsidP="004501F5">
      <w:pPr>
        <w:pStyle w:val="Normlnweb"/>
      </w:pPr>
      <w:r>
        <w:t xml:space="preserve"> 1. Každý uživatel je povinen se před vstupem na hrací plochu seznámit se zněním tohoto provozního řádu, má se za to, že vstupem na hrací plochu je s tímto provozním řádem seznámen se všemi důsledky. Provozní řád je </w:t>
      </w:r>
      <w:r w:rsidR="006E3A1A">
        <w:t xml:space="preserve">umístěn u vstupu na </w:t>
      </w:r>
      <w:r>
        <w:t>hřiště</w:t>
      </w:r>
      <w:r w:rsidR="0071450A">
        <w:t xml:space="preserve"> a na stránkách Obce Milotice nad Opavou </w:t>
      </w:r>
      <w:hyperlink r:id="rId4" w:history="1">
        <w:r w:rsidR="006E3A1A" w:rsidRPr="00A13E99">
          <w:rPr>
            <w:rStyle w:val="Hypertextovodkaz"/>
          </w:rPr>
          <w:t>www.miloticenadopavou.cz</w:t>
        </w:r>
      </w:hyperlink>
      <w:r>
        <w:t xml:space="preserve"> </w:t>
      </w:r>
    </w:p>
    <w:p w:rsidR="006E3A1A" w:rsidRDefault="006E3A1A" w:rsidP="004501F5">
      <w:pPr>
        <w:pStyle w:val="Normlnweb"/>
      </w:pPr>
      <w:r>
        <w:t>2. Pravidelní návštěvníci hřiště v daném čase uvedeném na webu obce jsou upřednostněni. Přehled zamluvených termínů a časů je uveden v tabulce. Pokud je hřiště volné 15 minut po začátku pronájmu, je k dispozici dalším zájemcům.</w:t>
      </w:r>
    </w:p>
    <w:p w:rsidR="006E3A1A" w:rsidRDefault="006E3A1A" w:rsidP="004501F5">
      <w:pPr>
        <w:pStyle w:val="Normlnweb"/>
      </w:pPr>
    </w:p>
    <w:p w:rsidR="006E3A1A" w:rsidRDefault="006E3A1A" w:rsidP="004501F5">
      <w:pPr>
        <w:pStyle w:val="Normlnweb"/>
      </w:pPr>
      <w:r>
        <w:t xml:space="preserve">  </w:t>
      </w:r>
    </w:p>
    <w:p w:rsidR="004501F5" w:rsidRDefault="004501F5" w:rsidP="004501F5">
      <w:pPr>
        <w:pStyle w:val="Normlnweb"/>
      </w:pPr>
      <w:r>
        <w:t xml:space="preserve">Schváleno zastupitelstvem obce </w:t>
      </w:r>
      <w:r w:rsidR="0071450A">
        <w:t>Milotice nad Opavou</w:t>
      </w:r>
      <w:r>
        <w:t xml:space="preserve"> dne </w:t>
      </w:r>
      <w:proofErr w:type="gramStart"/>
      <w:r w:rsidR="00102D28">
        <w:t>23.10.2020</w:t>
      </w:r>
      <w:proofErr w:type="gramEnd"/>
      <w:r>
        <w:br/>
        <w:t> </w:t>
      </w:r>
    </w:p>
    <w:sectPr w:rsidR="0045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F5"/>
    <w:rsid w:val="00102D28"/>
    <w:rsid w:val="00292608"/>
    <w:rsid w:val="002E0888"/>
    <w:rsid w:val="003433EC"/>
    <w:rsid w:val="004501F5"/>
    <w:rsid w:val="006E3A1A"/>
    <w:rsid w:val="006E78C0"/>
    <w:rsid w:val="0071450A"/>
    <w:rsid w:val="009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D1E1D-696E-48EC-9CE8-FE46DBF4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5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501F5"/>
    <w:rPr>
      <w:b/>
      <w:bCs/>
    </w:rPr>
  </w:style>
  <w:style w:type="character" w:styleId="Zdraznn">
    <w:name w:val="Emphasis"/>
    <w:basedOn w:val="Standardnpsmoodstavce"/>
    <w:uiPriority w:val="20"/>
    <w:qFormat/>
    <w:rsid w:val="004501F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501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oticenadopavo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Nepožitkovi 3</dc:creator>
  <cp:keywords/>
  <dc:description/>
  <cp:lastModifiedBy>Šárka Košnovská</cp:lastModifiedBy>
  <cp:revision>6</cp:revision>
  <cp:lastPrinted>2020-11-25T07:31:00Z</cp:lastPrinted>
  <dcterms:created xsi:type="dcterms:W3CDTF">2020-08-21T12:01:00Z</dcterms:created>
  <dcterms:modified xsi:type="dcterms:W3CDTF">2020-11-25T07:31:00Z</dcterms:modified>
</cp:coreProperties>
</file>