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B6" w:rsidRDefault="00DF413B">
      <w:pPr>
        <w:widowControl w:val="0"/>
        <w:kinsoku w:val="0"/>
        <w:autoSpaceDE w:val="0"/>
        <w:autoSpaceDN w:val="0"/>
        <w:adjustRightInd w:val="0"/>
        <w:spacing w:before="3012" w:after="0" w:line="235" w:lineRule="auto"/>
        <w:ind w:left="898" w:right="2178" w:firstLine="124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4856480</wp:posOffset>
            </wp:positionH>
            <wp:positionV relativeFrom="page">
              <wp:posOffset>173736</wp:posOffset>
            </wp:positionV>
            <wp:extent cx="2638425" cy="12954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6072B9-3AD1-480D-9A15-7DF01CA28E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958850</wp:posOffset>
            </wp:positionH>
            <wp:positionV relativeFrom="page">
              <wp:posOffset>497586</wp:posOffset>
            </wp:positionV>
            <wp:extent cx="3600450" cy="60007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C8E18C-544D-4A2E-5125-BD7E92628BE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3106674</wp:posOffset>
            </wp:positionH>
            <wp:positionV relativeFrom="page">
              <wp:posOffset>7993761</wp:posOffset>
            </wp:positionV>
            <wp:extent cx="628650" cy="200025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B8EAB9B-F54E-4264-318C-F4BDBE942F8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i/>
          <w:noProof/>
          <w:color w:val="000000"/>
          <w:sz w:val="36"/>
          <w:szCs w:val="36"/>
        </w:rPr>
        <w:t>ZAPOJENÍ</w:t>
      </w:r>
      <w:r>
        <w:rPr>
          <w:rFonts w:ascii="Arial" w:eastAsia="Arial" w:hAnsi="Arial"/>
          <w:b/>
          <w:i/>
          <w:spacing w:val="-24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6"/>
          <w:szCs w:val="36"/>
        </w:rPr>
        <w:t>OBCÍ</w:t>
      </w:r>
      <w:r>
        <w:rPr>
          <w:rFonts w:ascii="Arial" w:eastAsia="Arial" w:hAnsi="Arial"/>
          <w:b/>
          <w:i/>
          <w:spacing w:val="-27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6"/>
          <w:szCs w:val="36"/>
        </w:rPr>
        <w:t>DO</w:t>
      </w:r>
      <w:r>
        <w:rPr>
          <w:rFonts w:ascii="Arial" w:eastAsia="Arial" w:hAnsi="Arial"/>
          <w:b/>
          <w:i/>
          <w:spacing w:val="-4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6"/>
          <w:szCs w:val="36"/>
        </w:rPr>
        <w:t>SBĚRU</w:t>
      </w:r>
      <w:r>
        <w:rPr>
          <w:rFonts w:ascii="Arial" w:eastAsia="Arial" w:hAnsi="Arial"/>
          <w:b/>
          <w:i/>
          <w:spacing w:val="-21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6"/>
          <w:szCs w:val="36"/>
        </w:rPr>
        <w:t>POUŽITÉHO</w:t>
      </w:r>
      <w:r>
        <w:rPr>
          <w:rFonts w:ascii="Arial" w:eastAsia="Arial" w:hAnsi="Arial"/>
          <w:b/>
          <w:i/>
          <w:spacing w:val="80"/>
          <w:w w:val="15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pacing w:val="-1"/>
          <w:sz w:val="36"/>
          <w:szCs w:val="36"/>
        </w:rPr>
        <w:t>POTRAVINÁŘSKÉHO</w:t>
      </w:r>
      <w:r>
        <w:rPr>
          <w:rFonts w:ascii="Arial" w:eastAsia="Arial" w:hAnsi="Arial"/>
          <w:b/>
          <w:i/>
          <w:spacing w:val="-12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6"/>
          <w:szCs w:val="36"/>
        </w:rPr>
        <w:t>OLEJE</w:t>
      </w:r>
      <w:r>
        <w:rPr>
          <w:rFonts w:ascii="Arial" w:eastAsia="Arial" w:hAnsi="Arial"/>
          <w:b/>
          <w:i/>
          <w:spacing w:val="-17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5"/>
          <w:sz w:val="36"/>
          <w:szCs w:val="36"/>
        </w:rPr>
        <w:t>OD</w:t>
      </w:r>
      <w:r>
        <w:rPr>
          <w:rFonts w:ascii="Arial" w:eastAsia="Arial" w:hAnsi="Arial"/>
          <w:b/>
          <w:i/>
          <w:spacing w:val="17"/>
          <w:w w:val="1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36"/>
          <w:szCs w:val="36"/>
        </w:rPr>
        <w:t>OBČANŮ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984" w:after="0" w:line="262" w:lineRule="auto"/>
        <w:ind w:left="3" w:right="1320" w:hanging="3"/>
      </w:pPr>
      <w:r>
        <w:rPr>
          <w:rFonts w:ascii="Arial" w:eastAsia="Arial" w:hAnsi="Arial" w:cs="Arial"/>
          <w:noProof/>
          <w:color w:val="000000"/>
          <w:spacing w:val="-6"/>
        </w:rPr>
        <w:t>Použité</w:t>
      </w:r>
      <w:r>
        <w:rPr>
          <w:rFonts w:ascii="Arial" w:eastAsia="Arial" w:hAnsi="Arial"/>
          <w:spacing w:val="-30"/>
          <w:w w:val="9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potravinářské</w:t>
      </w:r>
      <w:r>
        <w:rPr>
          <w:rFonts w:ascii="Arial" w:eastAsia="Arial" w:hAnsi="Arial"/>
          <w:spacing w:val="-3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kanalizacích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jsou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velký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problém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dnešní</w:t>
      </w:r>
      <w:r>
        <w:rPr>
          <w:rFonts w:ascii="Arial" w:eastAsia="Arial" w:hAnsi="Arial"/>
          <w:spacing w:val="-36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doby.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odkud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přesně</w:t>
      </w:r>
      <w:r>
        <w:rPr>
          <w:rFonts w:ascii="Arial" w:eastAsia="Arial" w:hAnsi="Arial"/>
          <w:spacing w:val="80"/>
          <w:w w:val="133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tyto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použité</w:t>
      </w:r>
      <w:r>
        <w:rPr>
          <w:rFonts w:ascii="Arial" w:eastAsia="Arial" w:hAnsi="Arial"/>
          <w:spacing w:val="-4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jsou?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Jsou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jednotlivých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domácností,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vznikají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při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běžném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smažení</w:t>
      </w:r>
      <w:r>
        <w:rPr>
          <w:rFonts w:ascii="Arial" w:eastAsia="Arial" w:hAnsi="Arial"/>
          <w:spacing w:val="-30"/>
          <w:w w:val="9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20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pánvičkách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či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smažení</w:t>
      </w:r>
      <w:r>
        <w:rPr>
          <w:rFonts w:ascii="Arial" w:eastAsia="Arial" w:hAnsi="Arial"/>
          <w:spacing w:val="-38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fritézách.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Ovšem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díky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tomu,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končí</w:t>
      </w:r>
      <w:r>
        <w:rPr>
          <w:rFonts w:ascii="Arial" w:eastAsia="Arial" w:hAnsi="Arial"/>
          <w:spacing w:val="-3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sběrném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místě</w:t>
      </w:r>
      <w:r>
        <w:rPr>
          <w:rFonts w:ascii="Arial" w:eastAsia="Arial" w:hAnsi="Arial"/>
          <w:spacing w:val="-36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ne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0"/>
        </w:rPr>
        <w:t>v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odpadech,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šetříte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nejen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životní</w:t>
      </w:r>
      <w:r>
        <w:rPr>
          <w:rFonts w:ascii="Arial" w:eastAsia="Arial" w:hAnsi="Arial"/>
          <w:spacing w:val="-30"/>
          <w:w w:val="9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prostředí,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také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kanalizaci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čističku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vaši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obci.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Navíc</w:t>
      </w:r>
      <w:r>
        <w:rPr>
          <w:rFonts w:ascii="Arial" w:eastAsia="Arial" w:hAnsi="Arial"/>
          <w:spacing w:val="80"/>
          <w:w w:val="23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snižujete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náklady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na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údržbu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provoz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kanalizace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čističky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odpadních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vod.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jsou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</w:t>
      </w:r>
      <w:r>
        <w:rPr>
          <w:rFonts w:ascii="Arial" w:eastAsia="Arial" w:hAnsi="Arial"/>
          <w:spacing w:val="80"/>
          <w:w w:val="5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přírodu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velká</w:t>
      </w:r>
      <w:r>
        <w:rPr>
          <w:rFonts w:ascii="Arial" w:eastAsia="Arial" w:hAnsi="Arial"/>
          <w:spacing w:val="-30"/>
          <w:w w:val="9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zátěž,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jelikož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velmi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špatně</w:t>
      </w:r>
      <w:r>
        <w:rPr>
          <w:rFonts w:ascii="Arial" w:eastAsia="Arial" w:hAnsi="Arial"/>
          <w:spacing w:val="-30"/>
          <w:w w:val="9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rozkládají.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93" w:after="0" w:line="262" w:lineRule="auto"/>
        <w:ind w:left="3" w:right="1320" w:hanging="3"/>
      </w:pPr>
      <w:r>
        <w:rPr>
          <w:rFonts w:ascii="Arial" w:eastAsia="Arial" w:hAnsi="Arial" w:cs="Arial"/>
          <w:noProof/>
          <w:color w:val="000000"/>
          <w:spacing w:val="-4"/>
        </w:rPr>
        <w:t>Oleje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vypouštěné</w:t>
      </w:r>
      <w:r>
        <w:rPr>
          <w:rFonts w:ascii="Arial" w:eastAsia="Arial" w:hAnsi="Arial"/>
          <w:spacing w:val="-34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odpadu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vytváří</w:t>
      </w:r>
      <w:r>
        <w:rPr>
          <w:rFonts w:ascii="Arial" w:eastAsia="Arial" w:hAnsi="Arial"/>
          <w:spacing w:val="-30"/>
          <w:w w:val="9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hrudky,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které</w:t>
      </w:r>
      <w:r>
        <w:rPr>
          <w:rFonts w:ascii="Arial" w:eastAsia="Arial" w:hAnsi="Arial"/>
          <w:spacing w:val="-30"/>
          <w:w w:val="9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sebe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navazují</w:t>
      </w:r>
      <w:r>
        <w:rPr>
          <w:rFonts w:ascii="Arial" w:eastAsia="Arial" w:hAnsi="Arial"/>
          <w:spacing w:val="-4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další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nečistoty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52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postupně</w:t>
      </w:r>
      <w:r>
        <w:rPr>
          <w:rFonts w:ascii="Arial" w:eastAsia="Arial" w:hAnsi="Arial"/>
          <w:spacing w:val="-5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zhoršují</w:t>
      </w:r>
      <w:r>
        <w:rPr>
          <w:rFonts w:ascii="Arial" w:eastAsia="Arial" w:hAnsi="Arial"/>
          <w:spacing w:val="-30"/>
          <w:w w:val="9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průtok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odpadním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potrubí.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krajním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případě</w:t>
      </w:r>
      <w:r>
        <w:rPr>
          <w:rFonts w:ascii="Arial" w:eastAsia="Arial" w:hAnsi="Arial"/>
          <w:spacing w:val="-3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mohou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nahromaděné</w:t>
      </w:r>
      <w:r>
        <w:rPr>
          <w:rFonts w:ascii="Arial" w:eastAsia="Arial" w:hAnsi="Arial"/>
          <w:spacing w:val="-46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</w:t>
      </w:r>
      <w:r>
        <w:rPr>
          <w:rFonts w:ascii="Arial" w:eastAsia="Arial" w:hAnsi="Arial"/>
          <w:spacing w:val="80"/>
          <w:w w:val="218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odpad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úplně</w:t>
      </w:r>
      <w:r>
        <w:rPr>
          <w:rFonts w:ascii="Arial" w:eastAsia="Arial" w:hAnsi="Arial"/>
          <w:spacing w:val="-3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ucpat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způsobit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havárii.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Použité</w:t>
      </w:r>
      <w:r>
        <w:rPr>
          <w:rFonts w:ascii="Arial" w:eastAsia="Arial" w:hAnsi="Arial"/>
          <w:spacing w:val="-4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potrubí</w:t>
      </w:r>
      <w:r>
        <w:rPr>
          <w:rFonts w:ascii="Arial" w:eastAsia="Arial" w:hAnsi="Arial"/>
          <w:spacing w:val="-4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částečně</w:t>
      </w:r>
      <w:r>
        <w:rPr>
          <w:rFonts w:ascii="Arial" w:eastAsia="Arial" w:hAnsi="Arial"/>
          <w:spacing w:val="-30"/>
          <w:w w:val="9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rozkládají</w:t>
      </w:r>
      <w:r>
        <w:rPr>
          <w:rFonts w:ascii="Arial" w:eastAsia="Arial" w:hAnsi="Arial"/>
          <w:spacing w:val="-4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přitom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vznikají</w:t>
      </w:r>
      <w:r>
        <w:rPr>
          <w:rFonts w:ascii="Arial" w:eastAsia="Arial" w:hAnsi="Arial"/>
          <w:spacing w:val="-30"/>
          <w:w w:val="9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kyseliny,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které</w:t>
      </w:r>
      <w:r>
        <w:rPr>
          <w:rFonts w:ascii="Arial" w:eastAsia="Arial" w:hAnsi="Arial"/>
          <w:spacing w:val="-30"/>
          <w:w w:val="9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narušují</w:t>
      </w:r>
      <w:r>
        <w:rPr>
          <w:rFonts w:ascii="Arial" w:eastAsia="Arial" w:hAnsi="Arial"/>
          <w:spacing w:val="-4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stěny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potrubí.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Čističky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</w:rPr>
        <w:t>s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oleji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také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neumí</w:t>
      </w:r>
      <w:r>
        <w:rPr>
          <w:rFonts w:ascii="Arial" w:eastAsia="Arial" w:hAnsi="Arial"/>
          <w:spacing w:val="-3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poradit,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dochází</w:t>
      </w:r>
      <w:r>
        <w:rPr>
          <w:rFonts w:ascii="Arial" w:eastAsia="Arial" w:hAnsi="Arial"/>
          <w:spacing w:val="80"/>
          <w:w w:val="167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k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ucpávání</w:t>
      </w:r>
      <w:r>
        <w:rPr>
          <w:rFonts w:ascii="Arial" w:eastAsia="Arial" w:hAnsi="Arial"/>
          <w:spacing w:val="-46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poruchám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vybavení</w:t>
      </w:r>
      <w:r>
        <w:rPr>
          <w:rFonts w:ascii="Arial" w:eastAsia="Arial" w:hAnsi="Arial"/>
          <w:spacing w:val="-3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čističek.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Čištění</w:t>
      </w:r>
      <w:r>
        <w:rPr>
          <w:rFonts w:ascii="Arial" w:eastAsia="Arial" w:hAnsi="Arial"/>
          <w:spacing w:val="-3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opravy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prodražují</w:t>
      </w:r>
      <w:r>
        <w:rPr>
          <w:rFonts w:ascii="Arial" w:eastAsia="Arial" w:hAnsi="Arial"/>
          <w:spacing w:val="-34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provoz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kanalizace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29"/>
        </w:rPr>
        <w:t>i</w:t>
      </w:r>
      <w:r>
        <w:rPr>
          <w:rFonts w:ascii="Arial" w:eastAsia="Arial" w:hAnsi="Arial"/>
          <w:spacing w:val="80"/>
          <w:w w:val="521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čističky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tyto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náklady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konečném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důsledku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projeví</w:t>
      </w:r>
      <w:r>
        <w:rPr>
          <w:rFonts w:ascii="Arial" w:eastAsia="Arial" w:hAnsi="Arial"/>
          <w:spacing w:val="-3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29"/>
        </w:rPr>
        <w:t>i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ceně</w:t>
      </w:r>
      <w:r>
        <w:rPr>
          <w:rFonts w:ascii="Arial" w:eastAsia="Arial" w:hAnsi="Arial"/>
          <w:spacing w:val="-3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vodu.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91" w:after="0" w:line="235" w:lineRule="auto"/>
        <w:ind w:left="15" w:right="1320" w:hanging="15"/>
      </w:pPr>
      <w:r>
        <w:rPr>
          <w:rFonts w:ascii="Arial" w:eastAsia="Arial" w:hAnsi="Arial" w:cs="Arial"/>
          <w:noProof/>
          <w:color w:val="000000"/>
          <w:spacing w:val="-4"/>
        </w:rPr>
        <w:t>Velmi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nás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těší,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obec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zapojila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ekologické</w:t>
      </w:r>
      <w:r>
        <w:rPr>
          <w:rFonts w:ascii="Arial" w:eastAsia="Arial" w:hAnsi="Arial"/>
          <w:spacing w:val="-30"/>
          <w:w w:val="9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likvidace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recyklace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použitých</w:t>
      </w:r>
      <w:r>
        <w:rPr>
          <w:rFonts w:ascii="Arial" w:eastAsia="Arial" w:hAnsi="Arial"/>
          <w:spacing w:val="363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potravinářských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olejů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jednotlivých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domácností.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87" w:after="0"/>
        <w:ind w:left="3" w:right="1320" w:hanging="3"/>
      </w:pPr>
      <w:r>
        <w:rPr>
          <w:rFonts w:ascii="Arial" w:eastAsia="Arial" w:hAnsi="Arial" w:cs="Arial"/>
          <w:noProof/>
          <w:color w:val="000000"/>
          <w:spacing w:val="-20"/>
        </w:rPr>
        <w:t>A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jak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probíhá</w:t>
      </w:r>
      <w:r>
        <w:rPr>
          <w:rFonts w:ascii="Arial" w:eastAsia="Arial" w:hAnsi="Arial"/>
          <w:spacing w:val="-4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praxi?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Jak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tedy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může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každá</w:t>
      </w:r>
      <w:r>
        <w:rPr>
          <w:rFonts w:ascii="Arial" w:eastAsia="Arial" w:hAnsi="Arial"/>
          <w:spacing w:val="-38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domácnost,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každý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občan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vaší</w:t>
      </w:r>
      <w:r>
        <w:rPr>
          <w:rFonts w:ascii="Arial" w:eastAsia="Arial" w:hAnsi="Arial"/>
          <w:spacing w:val="-3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obce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pomoci?</w:t>
      </w:r>
      <w:r>
        <w:rPr>
          <w:rFonts w:ascii="Arial" w:eastAsia="Arial" w:hAnsi="Arial"/>
          <w:spacing w:val="80"/>
          <w:w w:val="228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Domácnost,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která</w:t>
      </w:r>
      <w:r>
        <w:rPr>
          <w:rFonts w:ascii="Arial" w:eastAsia="Arial" w:hAnsi="Arial"/>
          <w:spacing w:val="-3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používá</w:t>
      </w:r>
      <w:r>
        <w:rPr>
          <w:rFonts w:ascii="Arial" w:eastAsia="Arial" w:hAnsi="Arial"/>
          <w:spacing w:val="-4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pro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smažení</w:t>
      </w:r>
      <w:r>
        <w:rPr>
          <w:rFonts w:ascii="Arial" w:eastAsia="Arial" w:hAnsi="Arial"/>
          <w:spacing w:val="-30"/>
          <w:w w:val="9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pánvičkách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nebo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fritézách,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nalije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zchladlý</w:t>
      </w:r>
      <w:r>
        <w:rPr>
          <w:rFonts w:ascii="Arial" w:eastAsia="Arial" w:hAnsi="Arial"/>
          <w:spacing w:val="80"/>
          <w:w w:val="185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vysmažený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1"/>
          <w:w w:val="110"/>
        </w:rPr>
        <w:t xml:space="preserve"> </w:t>
      </w:r>
      <w:r w:rsidR="00B97C05">
        <w:rPr>
          <w:rFonts w:ascii="Arial" w:eastAsia="Arial" w:hAnsi="Arial"/>
          <w:spacing w:val="-1"/>
          <w:w w:val="110"/>
        </w:rPr>
        <w:t>PET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láhve,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kterou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uchovává</w:t>
      </w:r>
      <w:r>
        <w:rPr>
          <w:rFonts w:ascii="Arial" w:eastAsia="Arial" w:hAnsi="Arial"/>
          <w:spacing w:val="-38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uzavřenou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uzávěrem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9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jakmile</w:t>
      </w:r>
      <w:r>
        <w:rPr>
          <w:rFonts w:ascii="Arial" w:eastAsia="Arial" w:hAnsi="Arial"/>
          <w:spacing w:val="15"/>
          <w:w w:val="110"/>
        </w:rPr>
        <w:t xml:space="preserve"> </w:t>
      </w:r>
      <w:r w:rsidR="00B97C05">
        <w:rPr>
          <w:rFonts w:ascii="Arial" w:eastAsia="Arial" w:hAnsi="Arial" w:cs="Arial"/>
          <w:noProof/>
          <w:color w:val="000000"/>
          <w:w w:val="99"/>
        </w:rPr>
        <w:t xml:space="preserve">PET </w:t>
      </w:r>
      <w:r>
        <w:rPr>
          <w:rFonts w:ascii="Arial" w:eastAsia="Arial" w:hAnsi="Arial" w:cs="Arial"/>
          <w:noProof/>
          <w:color w:val="000000"/>
        </w:rPr>
        <w:t>láhev</w:t>
      </w:r>
      <w:r>
        <w:rPr>
          <w:rFonts w:ascii="Arial" w:eastAsia="Arial" w:hAnsi="Arial"/>
          <w:spacing w:val="247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naplníte,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můžete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ji,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stále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uzavřenou,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vhodit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označených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popelnic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vaší</w:t>
      </w:r>
      <w:r>
        <w:rPr>
          <w:rFonts w:ascii="Arial" w:eastAsia="Arial" w:hAnsi="Arial"/>
          <w:spacing w:val="-30"/>
          <w:w w:val="9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obci.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340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podobné</w:t>
      </w:r>
      <w:r>
        <w:rPr>
          <w:rFonts w:ascii="Arial" w:eastAsia="Arial" w:hAnsi="Arial"/>
          <w:spacing w:val="-4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jako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třídění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plastů,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skla,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atd.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88" w:after="0" w:line="235" w:lineRule="auto"/>
        <w:ind w:left="7" w:right="1320" w:hanging="7"/>
      </w:pPr>
      <w:r>
        <w:rPr>
          <w:rFonts w:ascii="Arial" w:eastAsia="Arial" w:hAnsi="Arial" w:cs="Arial"/>
          <w:noProof/>
          <w:color w:val="000000"/>
          <w:spacing w:val="-20"/>
        </w:rPr>
        <w:t>V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pravidelných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intervalech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při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naplnění</w:t>
      </w:r>
      <w:r>
        <w:rPr>
          <w:rFonts w:ascii="Arial" w:eastAsia="Arial" w:hAnsi="Arial"/>
          <w:spacing w:val="-5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vašich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popelnic</w:t>
      </w:r>
      <w:r>
        <w:rPr>
          <w:rFonts w:ascii="Arial" w:eastAsia="Arial" w:hAnsi="Arial"/>
          <w:spacing w:val="-10"/>
          <w:w w:val="110"/>
        </w:rPr>
        <w:t xml:space="preserve"> </w:t>
      </w:r>
      <w:r w:rsidR="00B97C05">
        <w:rPr>
          <w:rFonts w:ascii="Arial" w:eastAsia="Arial" w:hAnsi="Arial"/>
          <w:spacing w:val="-10"/>
          <w:w w:val="110"/>
        </w:rPr>
        <w:t>PET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lahvemi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</w:rPr>
        <w:t>s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olejem,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přijede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naše</w:t>
      </w:r>
      <w:r>
        <w:rPr>
          <w:rFonts w:ascii="Arial" w:eastAsia="Arial" w:hAnsi="Arial"/>
          <w:spacing w:val="80"/>
          <w:w w:val="178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společnost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Trafin</w:t>
      </w:r>
      <w:r>
        <w:rPr>
          <w:rFonts w:ascii="Arial" w:eastAsia="Arial" w:hAnsi="Arial"/>
          <w:spacing w:val="-4"/>
          <w:w w:val="110"/>
        </w:rPr>
        <w:t xml:space="preserve"> </w:t>
      </w:r>
      <w:r w:rsidR="00B97C05">
        <w:rPr>
          <w:rFonts w:ascii="Arial" w:eastAsia="Arial" w:hAnsi="Arial" w:cs="Arial"/>
          <w:noProof/>
          <w:color w:val="000000"/>
        </w:rPr>
        <w:t>O</w:t>
      </w:r>
      <w:r>
        <w:rPr>
          <w:rFonts w:ascii="Arial" w:eastAsia="Arial" w:hAnsi="Arial" w:cs="Arial"/>
          <w:noProof/>
          <w:color w:val="000000"/>
        </w:rPr>
        <w:t>il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 w:rsidR="00B97C05">
        <w:rPr>
          <w:rFonts w:ascii="Arial" w:eastAsia="Arial" w:hAnsi="Arial"/>
          <w:spacing w:val="-18"/>
          <w:w w:val="110"/>
        </w:rPr>
        <w:t>PET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lahve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odveze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další</w:t>
      </w:r>
      <w:r>
        <w:rPr>
          <w:rFonts w:ascii="Arial" w:eastAsia="Arial" w:hAnsi="Arial"/>
          <w:spacing w:val="-35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zpracování.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85" w:after="0" w:line="235" w:lineRule="auto"/>
        <w:ind w:left="15" w:right="1320" w:hanging="15"/>
      </w:pPr>
      <w:r>
        <w:rPr>
          <w:rFonts w:ascii="Arial" w:eastAsia="Arial" w:hAnsi="Arial" w:cs="Arial"/>
          <w:noProof/>
          <w:color w:val="000000"/>
          <w:spacing w:val="-8"/>
        </w:rPr>
        <w:t>Možná</w:t>
      </w:r>
      <w:r>
        <w:rPr>
          <w:rFonts w:ascii="Arial" w:eastAsia="Arial" w:hAnsi="Arial"/>
          <w:spacing w:val="-3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nyní</w:t>
      </w:r>
      <w:r>
        <w:rPr>
          <w:rFonts w:ascii="Arial" w:eastAsia="Arial" w:hAnsi="Arial"/>
          <w:spacing w:val="-4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říkáte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6"/>
        </w:rPr>
        <w:t>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tímto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olejem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dále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stane?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Naše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společnost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Trafin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oil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</w:t>
      </w:r>
      <w:r>
        <w:rPr>
          <w:rFonts w:ascii="Arial" w:eastAsia="Arial" w:hAnsi="Arial"/>
          <w:spacing w:val="49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postará</w:t>
      </w:r>
      <w:r>
        <w:rPr>
          <w:rFonts w:ascii="Arial" w:eastAsia="Arial" w:hAnsi="Arial"/>
          <w:spacing w:val="-48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113"/>
        </w:rPr>
        <w:t>o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recyklaci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zpracování</w:t>
      </w:r>
      <w:r>
        <w:rPr>
          <w:rFonts w:ascii="Arial" w:eastAsia="Arial" w:hAnsi="Arial"/>
          <w:spacing w:val="-30"/>
          <w:w w:val="9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biopalivo.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378" w:after="0" w:line="235" w:lineRule="auto"/>
        <w:ind w:left="15" w:right="1610" w:hanging="5"/>
      </w:pPr>
      <w:r>
        <w:rPr>
          <w:rFonts w:ascii="Arial" w:eastAsia="Arial" w:hAnsi="Arial" w:cs="Arial"/>
          <w:noProof/>
          <w:color w:val="000000"/>
          <w:w w:val="88"/>
        </w:rPr>
        <w:t>S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potěšením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můžeme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říci,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obec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velmi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zodpovědně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přistupuje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9"/>
        </w:rPr>
        <w:t>k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ochraně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životního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prostředí.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obec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zapojena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programu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sběru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použitých</w:t>
      </w:r>
      <w:r>
        <w:rPr>
          <w:rFonts w:ascii="Arial" w:eastAsia="Arial" w:hAnsi="Arial"/>
          <w:spacing w:val="-30"/>
          <w:w w:val="94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jedlých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olejů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30"/>
          <w:w w:val="9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jejich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85" w:after="0" w:line="194" w:lineRule="auto"/>
        <w:ind w:left="8"/>
      </w:pPr>
      <w:r>
        <w:rPr>
          <w:rFonts w:ascii="Arial" w:eastAsia="Arial" w:hAnsi="Arial" w:cs="Arial"/>
          <w:noProof/>
          <w:color w:val="000000"/>
          <w:spacing w:val="-2"/>
        </w:rPr>
        <w:t>ekologické</w:t>
      </w:r>
      <w:r>
        <w:rPr>
          <w:rFonts w:ascii="Arial" w:eastAsia="Arial" w:hAnsi="Arial"/>
          <w:spacing w:val="-36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likvidace.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společnost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Trafin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Oil,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která</w:t>
      </w:r>
      <w:r>
        <w:rPr>
          <w:rFonts w:ascii="Arial" w:eastAsia="Arial" w:hAnsi="Arial"/>
          <w:spacing w:val="-37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sběr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olejů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následnou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recyklaci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86" w:after="0" w:line="235" w:lineRule="auto"/>
        <w:ind w:left="15" w:right="2198" w:hanging="10"/>
      </w:pPr>
      <w:r>
        <w:rPr>
          <w:rFonts w:ascii="Arial" w:eastAsia="Arial" w:hAnsi="Arial" w:cs="Arial"/>
          <w:noProof/>
          <w:color w:val="000000"/>
          <w:spacing w:val="-2"/>
        </w:rPr>
        <w:t>zajišťuje,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vám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děkujeme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velmi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si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vážíme,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vám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není</w:t>
      </w:r>
      <w:r>
        <w:rPr>
          <w:rFonts w:ascii="Arial" w:eastAsia="Arial" w:hAnsi="Arial"/>
          <w:spacing w:val="-36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lhostejná</w:t>
      </w:r>
      <w:r>
        <w:rPr>
          <w:rFonts w:ascii="Arial" w:eastAsia="Arial" w:hAnsi="Arial"/>
          <w:spacing w:val="-39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ekologie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</w:rPr>
        <w:t>a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životní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prostředí</w:t>
      </w:r>
      <w:r>
        <w:rPr>
          <w:rFonts w:ascii="Arial" w:eastAsia="Arial" w:hAnsi="Arial"/>
          <w:spacing w:val="-46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nejen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vaší</w:t>
      </w:r>
      <w:r>
        <w:rPr>
          <w:rFonts w:ascii="Arial" w:eastAsia="Arial" w:hAnsi="Arial"/>
          <w:spacing w:val="-30"/>
          <w:w w:val="9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obci.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668" w:after="0" w:line="194" w:lineRule="auto"/>
        <w:ind w:left="4"/>
      </w:pPr>
      <w:r>
        <w:rPr>
          <w:rFonts w:ascii="Arial" w:eastAsia="Arial" w:hAnsi="Arial" w:cs="Arial"/>
          <w:noProof/>
          <w:color w:val="000000"/>
          <w:spacing w:val="-10"/>
        </w:rPr>
        <w:t>Za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společnost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Trafin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oil</w:t>
      </w:r>
    </w:p>
    <w:p w:rsidR="001D5AB6" w:rsidRDefault="00DF413B">
      <w:pPr>
        <w:widowControl w:val="0"/>
        <w:kinsoku w:val="0"/>
        <w:autoSpaceDE w:val="0"/>
        <w:autoSpaceDN w:val="0"/>
        <w:adjustRightInd w:val="0"/>
        <w:spacing w:before="86" w:after="0" w:line="194" w:lineRule="auto"/>
        <w:ind w:left="4" w:firstLine="16"/>
      </w:pPr>
      <w:r>
        <w:rPr>
          <w:rFonts w:ascii="Arial" w:eastAsia="Arial" w:hAnsi="Arial" w:cs="Arial"/>
          <w:noProof/>
          <w:color w:val="000000"/>
          <w:spacing w:val="-6"/>
        </w:rPr>
        <w:t>Ing.Jan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Hába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–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ředitel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společnosti</w:t>
      </w:r>
      <w:bookmarkStart w:id="0" w:name="_GoBack"/>
      <w:bookmarkEnd w:id="0"/>
    </w:p>
    <w:sectPr w:rsidR="001D5AB6">
      <w:pgSz w:w="11920" w:h="16840"/>
      <w:pgMar w:top="280" w:right="120" w:bottom="0" w:left="14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B6"/>
    <w:rsid w:val="001D5AB6"/>
    <w:rsid w:val="00B97C05"/>
    <w:rsid w:val="00D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2AA0"/>
  <w15:docId w15:val="{8BF444AC-302B-4D4A-B864-C02651F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bin"/><Relationship Id="rId5" Type="http://schemas.openxmlformats.org/officeDocument/2006/relationships/image" Target="media/image2.bin"/><Relationship Id="rId4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Veselý</dc:creator>
  <cp:lastModifiedBy>Martin Vesely</cp:lastModifiedBy>
  <cp:revision>3</cp:revision>
  <dcterms:created xsi:type="dcterms:W3CDTF">2019-05-13T13:49:00Z</dcterms:created>
  <dcterms:modified xsi:type="dcterms:W3CDTF">2019-05-14T12:15:00Z</dcterms:modified>
</cp:coreProperties>
</file>